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CD94F5" w14:textId="77777777" w:rsidR="002E2311" w:rsidRDefault="00073CA8">
      <w:pPr>
        <w:pStyle w:val="Heading1"/>
        <w:rPr>
          <w:sz w:val="36"/>
        </w:rPr>
      </w:pPr>
      <w:r>
        <w:rPr>
          <w:noProof/>
        </w:rPr>
        <w:drawing>
          <wp:anchor distT="0" distB="0" distL="114300" distR="114300" simplePos="0" relativeHeight="251657728" behindDoc="1" locked="0" layoutInCell="1" allowOverlap="1" wp14:anchorId="27CD9537" wp14:editId="27CD9538">
            <wp:simplePos x="0" y="0"/>
            <wp:positionH relativeFrom="column">
              <wp:posOffset>4191635</wp:posOffset>
            </wp:positionH>
            <wp:positionV relativeFrom="paragraph">
              <wp:posOffset>-192405</wp:posOffset>
            </wp:positionV>
            <wp:extent cx="2219325" cy="990600"/>
            <wp:effectExtent l="0" t="0" r="9525" b="0"/>
            <wp:wrapNone/>
            <wp:docPr id="2" name="Picture 3" descr="PCC New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CC New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19325" cy="990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CD94F6" w14:textId="77777777" w:rsidR="002E2311" w:rsidRDefault="002E2311">
      <w:pPr>
        <w:pStyle w:val="Heading1"/>
        <w:rPr>
          <w:sz w:val="36"/>
        </w:rPr>
      </w:pPr>
    </w:p>
    <w:p w14:paraId="27CD94F7" w14:textId="77777777" w:rsidR="002E2311" w:rsidRDefault="002E2311">
      <w:pPr>
        <w:pStyle w:val="Heading1"/>
        <w:rPr>
          <w:sz w:val="36"/>
        </w:rPr>
      </w:pPr>
      <w:r>
        <w:rPr>
          <w:sz w:val="36"/>
        </w:rPr>
        <w:t xml:space="preserve">JOB                </w:t>
      </w:r>
      <w:r>
        <w:rPr>
          <w:sz w:val="36"/>
        </w:rPr>
        <w:tab/>
        <w:t xml:space="preserve">       </w:t>
      </w:r>
      <w:r>
        <w:rPr>
          <w:sz w:val="36"/>
        </w:rPr>
        <w:tab/>
      </w:r>
      <w:r>
        <w:rPr>
          <w:sz w:val="36"/>
        </w:rPr>
        <w:tab/>
      </w:r>
      <w:r>
        <w:rPr>
          <w:sz w:val="36"/>
        </w:rPr>
        <w:tab/>
      </w:r>
      <w:r>
        <w:rPr>
          <w:sz w:val="36"/>
        </w:rPr>
        <w:tab/>
      </w:r>
      <w:r>
        <w:rPr>
          <w:sz w:val="36"/>
        </w:rPr>
        <w:tab/>
      </w:r>
      <w:r>
        <w:rPr>
          <w:sz w:val="36"/>
        </w:rPr>
        <w:tab/>
      </w:r>
    </w:p>
    <w:p w14:paraId="27CD94F8" w14:textId="02EAA99B" w:rsidR="002E2311" w:rsidRDefault="002E2311">
      <w:pPr>
        <w:pStyle w:val="Heading2"/>
        <w:rPr>
          <w:sz w:val="20"/>
          <w:u w:val="single"/>
        </w:rPr>
      </w:pPr>
      <w:r>
        <w:t>OUTLINE</w:t>
      </w:r>
      <w:r w:rsidR="0091532F">
        <w:rPr>
          <w:sz w:val="24"/>
        </w:rPr>
        <w:tab/>
      </w:r>
      <w:r w:rsidR="0091532F">
        <w:rPr>
          <w:sz w:val="24"/>
        </w:rPr>
        <w:tab/>
      </w:r>
      <w:r w:rsidR="0091532F">
        <w:rPr>
          <w:sz w:val="24"/>
        </w:rPr>
        <w:tab/>
      </w:r>
      <w:r w:rsidR="0091532F">
        <w:rPr>
          <w:sz w:val="24"/>
        </w:rPr>
        <w:tab/>
      </w:r>
      <w:r>
        <w:rPr>
          <w:sz w:val="24"/>
        </w:rPr>
        <w:tab/>
      </w:r>
      <w:r>
        <w:rPr>
          <w:sz w:val="24"/>
        </w:rPr>
        <w:tab/>
      </w:r>
      <w:r>
        <w:rPr>
          <w:sz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47"/>
        <w:gridCol w:w="2381"/>
        <w:gridCol w:w="3005"/>
        <w:gridCol w:w="2600"/>
      </w:tblGrid>
      <w:tr w:rsidR="002E2311" w:rsidRPr="003B5085" w14:paraId="27CD94FE" w14:textId="77777777" w:rsidTr="0FD210EB">
        <w:trPr>
          <w:cantSplit/>
        </w:trPr>
        <w:tc>
          <w:tcPr>
            <w:tcW w:w="4928" w:type="dxa"/>
            <w:gridSpan w:val="2"/>
          </w:tcPr>
          <w:p w14:paraId="27CD94FB" w14:textId="2EC81524" w:rsidR="001F136B" w:rsidRPr="006A4528" w:rsidRDefault="002E2311" w:rsidP="006A4528">
            <w:pPr>
              <w:rPr>
                <w:bCs/>
                <w:szCs w:val="24"/>
              </w:rPr>
            </w:pPr>
            <w:r w:rsidRPr="006A4528">
              <w:rPr>
                <w:b/>
                <w:szCs w:val="24"/>
              </w:rPr>
              <w:t xml:space="preserve">Dept: </w:t>
            </w:r>
            <w:r w:rsidR="006A4528">
              <w:rPr>
                <w:bCs/>
                <w:szCs w:val="24"/>
              </w:rPr>
              <w:t>Community &amp; Wellbeing</w:t>
            </w:r>
          </w:p>
        </w:tc>
        <w:tc>
          <w:tcPr>
            <w:tcW w:w="5605" w:type="dxa"/>
            <w:gridSpan w:val="2"/>
          </w:tcPr>
          <w:p w14:paraId="7F752383" w14:textId="77777777" w:rsidR="002E2311" w:rsidRDefault="002E2311" w:rsidP="00AF0BD2">
            <w:pPr>
              <w:rPr>
                <w:bCs/>
                <w:szCs w:val="24"/>
              </w:rPr>
            </w:pPr>
            <w:r w:rsidRPr="006A4528">
              <w:rPr>
                <w:b/>
                <w:szCs w:val="24"/>
              </w:rPr>
              <w:t xml:space="preserve">Section: </w:t>
            </w:r>
            <w:r w:rsidR="007D6386">
              <w:rPr>
                <w:bCs/>
                <w:szCs w:val="24"/>
              </w:rPr>
              <w:t>ICT &amp; Customer Contact</w:t>
            </w:r>
          </w:p>
          <w:p w14:paraId="27CD94FD" w14:textId="0BB11474" w:rsidR="007D6386" w:rsidRPr="007D6386" w:rsidRDefault="007D6386" w:rsidP="00AF0BD2">
            <w:pPr>
              <w:rPr>
                <w:bCs/>
                <w:szCs w:val="24"/>
              </w:rPr>
            </w:pPr>
          </w:p>
        </w:tc>
      </w:tr>
      <w:tr w:rsidR="002E2311" w:rsidRPr="003B5085" w14:paraId="27CD9509" w14:textId="77777777" w:rsidTr="007D6386">
        <w:tc>
          <w:tcPr>
            <w:tcW w:w="2547" w:type="dxa"/>
          </w:tcPr>
          <w:p w14:paraId="56F35B26" w14:textId="22082C72" w:rsidR="00803866" w:rsidRPr="007D6386" w:rsidRDefault="002E2311" w:rsidP="361B3B40">
            <w:pPr>
              <w:rPr>
                <w:b/>
                <w:szCs w:val="24"/>
              </w:rPr>
            </w:pPr>
            <w:r w:rsidRPr="006A4528">
              <w:rPr>
                <w:b/>
                <w:szCs w:val="24"/>
              </w:rPr>
              <w:t xml:space="preserve">Post No: </w:t>
            </w:r>
            <w:r w:rsidR="0091532F" w:rsidRPr="007D6386">
              <w:rPr>
                <w:szCs w:val="24"/>
              </w:rPr>
              <w:t>C</w:t>
            </w:r>
            <w:r w:rsidR="004471AB" w:rsidRPr="007D6386">
              <w:rPr>
                <w:szCs w:val="24"/>
              </w:rPr>
              <w:t>O</w:t>
            </w:r>
            <w:r w:rsidR="0091532F" w:rsidRPr="007D6386">
              <w:rPr>
                <w:szCs w:val="24"/>
              </w:rPr>
              <w:t>IT</w:t>
            </w:r>
            <w:r w:rsidR="007E05B9" w:rsidRPr="007D6386">
              <w:rPr>
                <w:rFonts w:cs="Arial"/>
                <w:szCs w:val="24"/>
                <w:lang w:eastAsia="en-US"/>
              </w:rPr>
              <w:t>0</w:t>
            </w:r>
            <w:r w:rsidR="00DD0F35" w:rsidRPr="007D6386">
              <w:rPr>
                <w:rFonts w:cs="Arial"/>
                <w:szCs w:val="24"/>
                <w:lang w:eastAsia="en-US"/>
              </w:rPr>
              <w:t>4029</w:t>
            </w:r>
            <w:r w:rsidR="00900AB0" w:rsidRPr="006A4528">
              <w:rPr>
                <w:rFonts w:cs="Arial"/>
                <w:b/>
                <w:bCs/>
                <w:szCs w:val="24"/>
                <w:lang w:eastAsia="en-US"/>
              </w:rPr>
              <w:t xml:space="preserve"> </w:t>
            </w:r>
          </w:p>
          <w:p w14:paraId="27CD9500" w14:textId="458D444F" w:rsidR="0091532F" w:rsidRPr="006A4528" w:rsidRDefault="0091532F" w:rsidP="00616A0C">
            <w:pPr>
              <w:rPr>
                <w:b/>
                <w:szCs w:val="24"/>
              </w:rPr>
            </w:pPr>
          </w:p>
        </w:tc>
        <w:tc>
          <w:tcPr>
            <w:tcW w:w="5386" w:type="dxa"/>
            <w:gridSpan w:val="2"/>
          </w:tcPr>
          <w:p w14:paraId="27CD9504" w14:textId="1F73BAFB" w:rsidR="002E2311" w:rsidRPr="006A4528" w:rsidRDefault="002E2311" w:rsidP="007D6386">
            <w:pPr>
              <w:rPr>
                <w:b/>
                <w:szCs w:val="24"/>
              </w:rPr>
            </w:pPr>
            <w:r w:rsidRPr="006A4528">
              <w:rPr>
                <w:b/>
                <w:szCs w:val="24"/>
              </w:rPr>
              <w:t>Designation:</w:t>
            </w:r>
            <w:r w:rsidR="007D6386">
              <w:rPr>
                <w:b/>
                <w:szCs w:val="24"/>
              </w:rPr>
              <w:t xml:space="preserve"> </w:t>
            </w:r>
            <w:r w:rsidR="007D6386">
              <w:rPr>
                <w:bCs/>
                <w:szCs w:val="24"/>
              </w:rPr>
              <w:t xml:space="preserve">Trainee Customer Service Advisor </w:t>
            </w:r>
            <w:r w:rsidR="00AF0BD2" w:rsidRPr="007D6386">
              <w:rPr>
                <w:bCs/>
                <w:szCs w:val="24"/>
              </w:rPr>
              <w:t>(</w:t>
            </w:r>
            <w:r w:rsidR="0011448A" w:rsidRPr="007D6386">
              <w:rPr>
                <w:bCs/>
                <w:szCs w:val="24"/>
              </w:rPr>
              <w:t xml:space="preserve">with progression to a </w:t>
            </w:r>
            <w:r w:rsidR="00AF0BD2" w:rsidRPr="007D6386">
              <w:rPr>
                <w:bCs/>
                <w:szCs w:val="24"/>
              </w:rPr>
              <w:t>Customer Service Advis</w:t>
            </w:r>
            <w:r w:rsidR="00073CA8" w:rsidRPr="007D6386">
              <w:rPr>
                <w:bCs/>
                <w:szCs w:val="24"/>
              </w:rPr>
              <w:t>o</w:t>
            </w:r>
            <w:r w:rsidR="00AF0BD2" w:rsidRPr="007D6386">
              <w:rPr>
                <w:bCs/>
                <w:szCs w:val="24"/>
              </w:rPr>
              <w:t>r</w:t>
            </w:r>
            <w:r w:rsidR="0011448A" w:rsidRPr="007D6386">
              <w:rPr>
                <w:bCs/>
                <w:szCs w:val="24"/>
              </w:rPr>
              <w:t xml:space="preserve"> post</w:t>
            </w:r>
            <w:r w:rsidR="00AF0BD2" w:rsidRPr="007D6386">
              <w:rPr>
                <w:bCs/>
                <w:szCs w:val="24"/>
              </w:rPr>
              <w:t>)</w:t>
            </w:r>
          </w:p>
        </w:tc>
        <w:tc>
          <w:tcPr>
            <w:tcW w:w="2600" w:type="dxa"/>
          </w:tcPr>
          <w:p w14:paraId="27CD9506" w14:textId="13726904" w:rsidR="00AF0BD2" w:rsidRPr="006A4528" w:rsidRDefault="00AF0BD2" w:rsidP="007D6386">
            <w:pPr>
              <w:pStyle w:val="Heading1"/>
              <w:rPr>
                <w:szCs w:val="24"/>
              </w:rPr>
            </w:pPr>
            <w:r w:rsidRPr="006A4528">
              <w:rPr>
                <w:szCs w:val="24"/>
              </w:rPr>
              <w:t xml:space="preserve">Grade: </w:t>
            </w:r>
            <w:r w:rsidR="00AC09FD" w:rsidRPr="007D6386">
              <w:rPr>
                <w:b w:val="0"/>
                <w:bCs/>
                <w:szCs w:val="24"/>
              </w:rPr>
              <w:t>3</w:t>
            </w:r>
            <w:r w:rsidR="0091532F" w:rsidRPr="007D6386">
              <w:rPr>
                <w:b w:val="0"/>
                <w:bCs/>
                <w:szCs w:val="24"/>
              </w:rPr>
              <w:t xml:space="preserve"> </w:t>
            </w:r>
            <w:r w:rsidRPr="007D6386">
              <w:rPr>
                <w:b w:val="0"/>
                <w:bCs/>
                <w:szCs w:val="24"/>
              </w:rPr>
              <w:t xml:space="preserve">(leading to </w:t>
            </w:r>
            <w:r w:rsidR="0011448A" w:rsidRPr="007D6386">
              <w:rPr>
                <w:b w:val="0"/>
                <w:bCs/>
                <w:szCs w:val="24"/>
              </w:rPr>
              <w:t xml:space="preserve">Grade </w:t>
            </w:r>
            <w:r w:rsidR="00AC09FD" w:rsidRPr="007D6386">
              <w:rPr>
                <w:b w:val="0"/>
                <w:bCs/>
                <w:szCs w:val="24"/>
              </w:rPr>
              <w:t>5</w:t>
            </w:r>
            <w:r w:rsidRPr="007D6386">
              <w:rPr>
                <w:b w:val="0"/>
                <w:bCs/>
                <w:szCs w:val="24"/>
              </w:rPr>
              <w:t>)</w:t>
            </w:r>
          </w:p>
          <w:p w14:paraId="27CD9508" w14:textId="7F7943CC" w:rsidR="003B5085" w:rsidRPr="006A4528" w:rsidRDefault="003B5085" w:rsidP="000B10ED">
            <w:pPr>
              <w:pStyle w:val="Heading1"/>
              <w:jc w:val="center"/>
              <w:rPr>
                <w:szCs w:val="24"/>
              </w:rPr>
            </w:pPr>
          </w:p>
        </w:tc>
      </w:tr>
    </w:tbl>
    <w:p w14:paraId="27CD950A" w14:textId="77777777" w:rsidR="002E2311" w:rsidRDefault="002E2311">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534"/>
      </w:tblGrid>
      <w:tr w:rsidR="002E2311" w14:paraId="27CD950E" w14:textId="77777777" w:rsidTr="6AEE3598">
        <w:tc>
          <w:tcPr>
            <w:tcW w:w="10534" w:type="dxa"/>
          </w:tcPr>
          <w:p w14:paraId="27CD950B" w14:textId="77777777" w:rsidR="002E2311" w:rsidRPr="003B5085" w:rsidRDefault="002E2311">
            <w:pPr>
              <w:rPr>
                <w:b/>
                <w:szCs w:val="24"/>
              </w:rPr>
            </w:pPr>
            <w:r w:rsidRPr="003B5085">
              <w:rPr>
                <w:b/>
                <w:szCs w:val="24"/>
              </w:rPr>
              <w:t>Purpose of Job:</w:t>
            </w:r>
          </w:p>
          <w:p w14:paraId="27CD950C" w14:textId="77777777" w:rsidR="00AF0BD2" w:rsidRPr="00AF0BD2" w:rsidRDefault="00AF0BD2" w:rsidP="00AF0BD2">
            <w:pPr>
              <w:rPr>
                <w:szCs w:val="24"/>
                <w:lang w:val="en-US" w:eastAsia="en-US"/>
              </w:rPr>
            </w:pPr>
            <w:r w:rsidRPr="00AF0BD2">
              <w:rPr>
                <w:szCs w:val="24"/>
                <w:lang w:val="en-US" w:eastAsia="en-US"/>
              </w:rPr>
              <w:t>Under the direction of the Team Leaders</w:t>
            </w:r>
            <w:r w:rsidR="0011448A">
              <w:rPr>
                <w:szCs w:val="24"/>
                <w:lang w:val="en-US" w:eastAsia="en-US"/>
              </w:rPr>
              <w:t>;</w:t>
            </w:r>
            <w:r w:rsidRPr="00AF0BD2">
              <w:rPr>
                <w:szCs w:val="24"/>
                <w:lang w:val="en-US" w:eastAsia="en-US"/>
              </w:rPr>
              <w:t xml:space="preserve"> to deliver accessible, quality services to all customers </w:t>
            </w:r>
            <w:proofErr w:type="gramStart"/>
            <w:r w:rsidRPr="00AF0BD2">
              <w:rPr>
                <w:szCs w:val="24"/>
                <w:lang w:val="en-US" w:eastAsia="en-US"/>
              </w:rPr>
              <w:t>at all times</w:t>
            </w:r>
            <w:proofErr w:type="gramEnd"/>
            <w:r w:rsidR="0011448A">
              <w:rPr>
                <w:szCs w:val="24"/>
                <w:lang w:val="en-US" w:eastAsia="en-US"/>
              </w:rPr>
              <w:t>,</w:t>
            </w:r>
            <w:r w:rsidRPr="00AF0BD2">
              <w:rPr>
                <w:szCs w:val="24"/>
                <w:lang w:val="en-US" w:eastAsia="en-US"/>
              </w:rPr>
              <w:t xml:space="preserve"> placing customers at the heart of service delivery for all council services. </w:t>
            </w:r>
            <w:r w:rsidR="0011448A">
              <w:rPr>
                <w:szCs w:val="24"/>
                <w:lang w:val="en-US" w:eastAsia="en-US"/>
              </w:rPr>
              <w:t xml:space="preserve"> </w:t>
            </w:r>
            <w:r w:rsidRPr="00AF0BD2">
              <w:rPr>
                <w:szCs w:val="24"/>
                <w:lang w:val="en-US" w:eastAsia="en-US"/>
              </w:rPr>
              <w:t xml:space="preserve">To provide first contact resolutions to customers, </w:t>
            </w:r>
            <w:r w:rsidR="0011448A">
              <w:rPr>
                <w:szCs w:val="24"/>
                <w:lang w:val="en-US" w:eastAsia="en-US"/>
              </w:rPr>
              <w:t xml:space="preserve">whilst </w:t>
            </w:r>
            <w:r w:rsidRPr="00AF0BD2">
              <w:rPr>
                <w:szCs w:val="24"/>
                <w:lang w:val="en-US" w:eastAsia="en-US"/>
              </w:rPr>
              <w:t>maintaining a high standard of customer service</w:t>
            </w:r>
            <w:r w:rsidR="0011448A">
              <w:rPr>
                <w:szCs w:val="24"/>
                <w:lang w:val="en-US" w:eastAsia="en-US"/>
              </w:rPr>
              <w:t>.</w:t>
            </w:r>
          </w:p>
          <w:p w14:paraId="27CD950D" w14:textId="77777777" w:rsidR="003B5085" w:rsidRPr="003B5085" w:rsidRDefault="003B5085" w:rsidP="00AF0BD2">
            <w:pPr>
              <w:rPr>
                <w:b/>
                <w:szCs w:val="24"/>
              </w:rPr>
            </w:pPr>
          </w:p>
        </w:tc>
      </w:tr>
      <w:tr w:rsidR="002E2311" w14:paraId="27CD9527" w14:textId="77777777" w:rsidTr="6AEE3598">
        <w:tc>
          <w:tcPr>
            <w:tcW w:w="10534" w:type="dxa"/>
          </w:tcPr>
          <w:p w14:paraId="27CD950F" w14:textId="77777777" w:rsidR="002E2311" w:rsidRPr="003B5085" w:rsidRDefault="002E2311">
            <w:pPr>
              <w:rPr>
                <w:b/>
                <w:szCs w:val="24"/>
              </w:rPr>
            </w:pPr>
            <w:r w:rsidRPr="003B5085">
              <w:rPr>
                <w:b/>
                <w:szCs w:val="24"/>
              </w:rPr>
              <w:t>Main Duties/Responsibilities:</w:t>
            </w:r>
          </w:p>
          <w:p w14:paraId="27CD9510" w14:textId="77777777" w:rsidR="002E2311" w:rsidRPr="003B5085" w:rsidRDefault="002E2311">
            <w:pPr>
              <w:rPr>
                <w:b/>
                <w:szCs w:val="24"/>
              </w:rPr>
            </w:pPr>
          </w:p>
          <w:p w14:paraId="27CD9511" w14:textId="77777777" w:rsidR="00AF0BD2" w:rsidRPr="00AF0BD2" w:rsidRDefault="00AF0BD2" w:rsidP="00AF0BD2">
            <w:pPr>
              <w:numPr>
                <w:ilvl w:val="0"/>
                <w:numId w:val="21"/>
              </w:numPr>
              <w:ind w:left="426"/>
              <w:rPr>
                <w:rFonts w:cs="Arial"/>
                <w:szCs w:val="24"/>
              </w:rPr>
            </w:pPr>
            <w:r w:rsidRPr="00AF0BD2">
              <w:rPr>
                <w:rFonts w:cs="Arial"/>
                <w:szCs w:val="24"/>
              </w:rPr>
              <w:t>To deal with members of the public by telephone, correspondence and face to face as required.</w:t>
            </w:r>
          </w:p>
          <w:p w14:paraId="27CD9512" w14:textId="77777777" w:rsidR="00AF0BD2" w:rsidRPr="00AF0BD2" w:rsidRDefault="00AF0BD2" w:rsidP="00AF0BD2">
            <w:pPr>
              <w:numPr>
                <w:ilvl w:val="0"/>
                <w:numId w:val="21"/>
              </w:numPr>
              <w:ind w:left="426"/>
              <w:rPr>
                <w:rFonts w:cs="Arial"/>
                <w:szCs w:val="24"/>
              </w:rPr>
            </w:pPr>
            <w:r w:rsidRPr="00AF0BD2">
              <w:rPr>
                <w:rFonts w:cs="Arial"/>
                <w:szCs w:val="24"/>
              </w:rPr>
              <w:t>To be polite and professional and to establish empathy with all customers, ensuring they are valued</w:t>
            </w:r>
            <w:r>
              <w:rPr>
                <w:rFonts w:cs="Arial"/>
                <w:szCs w:val="24"/>
              </w:rPr>
              <w:t xml:space="preserve"> </w:t>
            </w:r>
            <w:r w:rsidRPr="00AF0BD2">
              <w:rPr>
                <w:rFonts w:cs="Arial"/>
                <w:szCs w:val="24"/>
              </w:rPr>
              <w:t>and at the cent</w:t>
            </w:r>
            <w:r>
              <w:rPr>
                <w:rFonts w:cs="Arial"/>
                <w:szCs w:val="24"/>
              </w:rPr>
              <w:t>re</w:t>
            </w:r>
            <w:r w:rsidRPr="00AF0BD2">
              <w:rPr>
                <w:rFonts w:cs="Arial"/>
                <w:szCs w:val="24"/>
              </w:rPr>
              <w:t xml:space="preserve"> of the organization.</w:t>
            </w:r>
          </w:p>
          <w:p w14:paraId="27CD9513" w14:textId="77777777" w:rsidR="00AF0BD2" w:rsidRPr="00AF0BD2" w:rsidRDefault="00AF0BD2" w:rsidP="00AF0BD2">
            <w:pPr>
              <w:numPr>
                <w:ilvl w:val="0"/>
                <w:numId w:val="21"/>
              </w:numPr>
              <w:ind w:left="426"/>
              <w:rPr>
                <w:rFonts w:cs="Arial"/>
                <w:szCs w:val="24"/>
              </w:rPr>
            </w:pPr>
            <w:r w:rsidRPr="00AF0BD2">
              <w:rPr>
                <w:rFonts w:cs="Arial"/>
                <w:szCs w:val="24"/>
              </w:rPr>
              <w:t>To deliver first class, professional service to all customers from initial point of contact.</w:t>
            </w:r>
          </w:p>
          <w:p w14:paraId="27CD9514" w14:textId="77777777" w:rsidR="00AF0BD2" w:rsidRPr="00AF0BD2" w:rsidRDefault="00AF0BD2" w:rsidP="00AF0BD2">
            <w:pPr>
              <w:numPr>
                <w:ilvl w:val="0"/>
                <w:numId w:val="21"/>
              </w:numPr>
              <w:ind w:left="426"/>
              <w:rPr>
                <w:rFonts w:cs="Arial"/>
                <w:szCs w:val="24"/>
              </w:rPr>
            </w:pPr>
            <w:r>
              <w:rPr>
                <w:rFonts w:cs="Arial"/>
                <w:szCs w:val="24"/>
              </w:rPr>
              <w:t>T</w:t>
            </w:r>
            <w:r w:rsidRPr="00AF0BD2">
              <w:rPr>
                <w:rFonts w:cs="Arial"/>
                <w:szCs w:val="24"/>
              </w:rPr>
              <w:t xml:space="preserve">o negotiate payment arrangements with customers facing problems meeting their bills. </w:t>
            </w:r>
          </w:p>
          <w:p w14:paraId="27CD9515" w14:textId="77777777" w:rsidR="00AF0BD2" w:rsidRPr="00AF0BD2" w:rsidRDefault="00AF0BD2" w:rsidP="00AF0BD2">
            <w:pPr>
              <w:numPr>
                <w:ilvl w:val="0"/>
                <w:numId w:val="21"/>
              </w:numPr>
              <w:ind w:left="426"/>
              <w:rPr>
                <w:rFonts w:cs="Arial"/>
                <w:szCs w:val="24"/>
              </w:rPr>
            </w:pPr>
            <w:r w:rsidRPr="00AF0BD2">
              <w:rPr>
                <w:rFonts w:cs="Arial"/>
                <w:szCs w:val="24"/>
              </w:rPr>
              <w:t>To effectively use relevant ICT systems and assist in the creation, development and maintenance of records, files and statistical information.</w:t>
            </w:r>
          </w:p>
          <w:p w14:paraId="27CD9516" w14:textId="77777777" w:rsidR="00AF0BD2" w:rsidRPr="00AF0BD2" w:rsidRDefault="00AF0BD2" w:rsidP="00AF0BD2">
            <w:pPr>
              <w:numPr>
                <w:ilvl w:val="0"/>
                <w:numId w:val="21"/>
              </w:numPr>
              <w:ind w:left="426"/>
              <w:rPr>
                <w:rFonts w:cs="Arial"/>
                <w:szCs w:val="24"/>
              </w:rPr>
            </w:pPr>
            <w:r w:rsidRPr="00AF0BD2">
              <w:rPr>
                <w:rFonts w:cs="Arial"/>
                <w:szCs w:val="24"/>
              </w:rPr>
              <w:t>To provide excellent service by establishing the needs of the customer and taking appropriate steps to meet these needs</w:t>
            </w:r>
          </w:p>
          <w:p w14:paraId="27CD9517" w14:textId="77777777" w:rsidR="00AF0BD2" w:rsidRPr="00AF0BD2" w:rsidRDefault="00AF0BD2" w:rsidP="00AF0BD2">
            <w:pPr>
              <w:numPr>
                <w:ilvl w:val="0"/>
                <w:numId w:val="21"/>
              </w:numPr>
              <w:ind w:left="426"/>
              <w:rPr>
                <w:rFonts w:cs="Arial"/>
                <w:szCs w:val="24"/>
              </w:rPr>
            </w:pPr>
            <w:r w:rsidRPr="00AF0BD2">
              <w:rPr>
                <w:rFonts w:cs="Arial"/>
                <w:szCs w:val="24"/>
              </w:rPr>
              <w:t>To take responsibility for individual enquiries, complaints and customer requests.</w:t>
            </w:r>
          </w:p>
          <w:p w14:paraId="27CD9518" w14:textId="77777777" w:rsidR="00AF0BD2" w:rsidRPr="00AF0BD2" w:rsidRDefault="00AF0BD2" w:rsidP="00AF0BD2">
            <w:pPr>
              <w:numPr>
                <w:ilvl w:val="0"/>
                <w:numId w:val="21"/>
              </w:numPr>
              <w:ind w:left="426"/>
              <w:rPr>
                <w:rFonts w:cs="Arial"/>
                <w:szCs w:val="24"/>
              </w:rPr>
            </w:pPr>
            <w:r w:rsidRPr="00AF0BD2">
              <w:rPr>
                <w:rFonts w:cs="Arial"/>
                <w:szCs w:val="24"/>
              </w:rPr>
              <w:t>To ensure that all procedures carried out and information given to the public is in accordance with current legislation, regulations and Council policy, with particular emphasis on Customer care.</w:t>
            </w:r>
          </w:p>
          <w:p w14:paraId="27CD9519" w14:textId="77777777" w:rsidR="00073CA8" w:rsidRPr="00AF0BD2" w:rsidRDefault="00073CA8" w:rsidP="00073CA8">
            <w:pPr>
              <w:numPr>
                <w:ilvl w:val="0"/>
                <w:numId w:val="21"/>
              </w:numPr>
              <w:ind w:left="426"/>
              <w:rPr>
                <w:rFonts w:cs="Arial"/>
                <w:szCs w:val="24"/>
              </w:rPr>
            </w:pPr>
            <w:r w:rsidRPr="00AF0BD2">
              <w:rPr>
                <w:rFonts w:cs="Arial"/>
                <w:szCs w:val="24"/>
              </w:rPr>
              <w:t>To be proficient in all aspects of those services delivered through the Contact Centre</w:t>
            </w:r>
            <w:r>
              <w:rPr>
                <w:rFonts w:cs="Arial"/>
                <w:szCs w:val="24"/>
              </w:rPr>
              <w:t xml:space="preserve"> and provide comprehensive advice and information to service users.</w:t>
            </w:r>
          </w:p>
          <w:p w14:paraId="27CD951A" w14:textId="77777777" w:rsidR="00AF0BD2" w:rsidRPr="00AF0BD2" w:rsidRDefault="00AF0BD2" w:rsidP="00AF0BD2">
            <w:pPr>
              <w:numPr>
                <w:ilvl w:val="0"/>
                <w:numId w:val="21"/>
              </w:numPr>
              <w:ind w:left="426"/>
              <w:rPr>
                <w:rFonts w:cs="Arial"/>
                <w:szCs w:val="24"/>
              </w:rPr>
            </w:pPr>
            <w:r w:rsidRPr="00AF0BD2">
              <w:rPr>
                <w:rFonts w:cs="Arial"/>
                <w:szCs w:val="24"/>
              </w:rPr>
              <w:t>To communicate with members of the Council and outside agencies as required.</w:t>
            </w:r>
          </w:p>
          <w:p w14:paraId="27CD951B" w14:textId="77777777" w:rsidR="00AF0BD2" w:rsidRPr="00AF0BD2" w:rsidRDefault="00AF0BD2" w:rsidP="00AF0BD2">
            <w:pPr>
              <w:numPr>
                <w:ilvl w:val="0"/>
                <w:numId w:val="21"/>
              </w:numPr>
              <w:ind w:left="426"/>
              <w:rPr>
                <w:rFonts w:cs="Arial"/>
                <w:szCs w:val="24"/>
              </w:rPr>
            </w:pPr>
            <w:r w:rsidRPr="00AF0BD2">
              <w:rPr>
                <w:rFonts w:cs="Arial"/>
                <w:szCs w:val="24"/>
              </w:rPr>
              <w:t>To undertake Customer satisfaction surveys.</w:t>
            </w:r>
          </w:p>
          <w:p w14:paraId="27CD951C" w14:textId="77777777" w:rsidR="00AF0BD2" w:rsidRPr="00AF0BD2" w:rsidRDefault="00AF0BD2" w:rsidP="00AF0BD2">
            <w:pPr>
              <w:numPr>
                <w:ilvl w:val="0"/>
                <w:numId w:val="21"/>
              </w:numPr>
              <w:ind w:left="426"/>
              <w:rPr>
                <w:rFonts w:cs="Arial"/>
                <w:szCs w:val="24"/>
              </w:rPr>
            </w:pPr>
            <w:r w:rsidRPr="00AF0BD2">
              <w:rPr>
                <w:rFonts w:cs="Arial"/>
                <w:szCs w:val="24"/>
              </w:rPr>
              <w:t>To promote a positive image of the council, working as part of an integrated team.</w:t>
            </w:r>
          </w:p>
          <w:p w14:paraId="27CD951D" w14:textId="4D8405F9" w:rsidR="00AF0BD2" w:rsidRPr="00AF0BD2" w:rsidRDefault="00AF0BD2" w:rsidP="00AF0BD2">
            <w:pPr>
              <w:numPr>
                <w:ilvl w:val="0"/>
                <w:numId w:val="21"/>
              </w:numPr>
              <w:ind w:left="426"/>
              <w:rPr>
                <w:rFonts w:cs="Arial"/>
                <w:szCs w:val="24"/>
              </w:rPr>
            </w:pPr>
            <w:r w:rsidRPr="00AF0BD2">
              <w:rPr>
                <w:rFonts w:cs="Arial"/>
                <w:szCs w:val="24"/>
              </w:rPr>
              <w:t>To report any matters restricting the quality of the service to the customer to</w:t>
            </w:r>
            <w:r w:rsidR="00930D23">
              <w:rPr>
                <w:rFonts w:cs="Arial"/>
                <w:szCs w:val="24"/>
              </w:rPr>
              <w:t xml:space="preserve"> the</w:t>
            </w:r>
            <w:r w:rsidRPr="00AF0BD2">
              <w:rPr>
                <w:rFonts w:cs="Arial"/>
                <w:szCs w:val="24"/>
              </w:rPr>
              <w:t xml:space="preserve"> Customer Service Team Leader</w:t>
            </w:r>
          </w:p>
          <w:p w14:paraId="27CD951E" w14:textId="77777777" w:rsidR="002855ED" w:rsidRPr="001F136B" w:rsidRDefault="002855ED" w:rsidP="002855ED">
            <w:pPr>
              <w:pStyle w:val="BodyText2"/>
              <w:numPr>
                <w:ilvl w:val="0"/>
                <w:numId w:val="20"/>
              </w:numPr>
              <w:ind w:right="57"/>
              <w:rPr>
                <w:rFonts w:cs="Arial"/>
                <w:bCs/>
                <w:szCs w:val="24"/>
              </w:rPr>
            </w:pPr>
            <w:r w:rsidRPr="003B5085">
              <w:rPr>
                <w:szCs w:val="24"/>
              </w:rPr>
              <w:t xml:space="preserve">Participate in the Authority’s </w:t>
            </w:r>
            <w:r w:rsidR="0078387E">
              <w:rPr>
                <w:szCs w:val="24"/>
              </w:rPr>
              <w:t>performance</w:t>
            </w:r>
            <w:r w:rsidRPr="003B5085">
              <w:rPr>
                <w:szCs w:val="24"/>
              </w:rPr>
              <w:t xml:space="preserve"> development review process.</w:t>
            </w:r>
          </w:p>
          <w:p w14:paraId="27CD951F" w14:textId="77777777" w:rsidR="002855ED" w:rsidRPr="003B5085" w:rsidRDefault="002855ED" w:rsidP="002855ED">
            <w:pPr>
              <w:numPr>
                <w:ilvl w:val="0"/>
                <w:numId w:val="20"/>
              </w:numPr>
              <w:ind w:right="57"/>
              <w:jc w:val="both"/>
              <w:rPr>
                <w:rFonts w:cs="Arial"/>
                <w:bCs/>
                <w:szCs w:val="24"/>
              </w:rPr>
            </w:pPr>
            <w:r w:rsidRPr="003B5085">
              <w:rPr>
                <w:rFonts w:cs="Arial"/>
                <w:szCs w:val="24"/>
              </w:rPr>
              <w:t>Ensure compliance with Health &amp; Safety policies and Data Protection and Freedom of Information Act principles</w:t>
            </w:r>
            <w:r w:rsidR="00073CA8">
              <w:rPr>
                <w:rFonts w:cs="Arial"/>
                <w:szCs w:val="24"/>
              </w:rPr>
              <w:t xml:space="preserve">, ensuring that information </w:t>
            </w:r>
            <w:proofErr w:type="gramStart"/>
            <w:r w:rsidR="00073CA8">
              <w:rPr>
                <w:rFonts w:cs="Arial"/>
                <w:szCs w:val="24"/>
              </w:rPr>
              <w:t>is secure at all times</w:t>
            </w:r>
            <w:proofErr w:type="gramEnd"/>
          </w:p>
          <w:p w14:paraId="27CD9520" w14:textId="77777777" w:rsidR="002855ED" w:rsidRPr="003B5085" w:rsidRDefault="002855ED" w:rsidP="002855ED">
            <w:pPr>
              <w:numPr>
                <w:ilvl w:val="0"/>
                <w:numId w:val="20"/>
              </w:numPr>
              <w:ind w:right="57"/>
              <w:jc w:val="both"/>
              <w:rPr>
                <w:szCs w:val="24"/>
              </w:rPr>
            </w:pPr>
            <w:r w:rsidRPr="003B5085">
              <w:rPr>
                <w:rFonts w:cs="Arial"/>
                <w:szCs w:val="24"/>
              </w:rPr>
              <w:t>Ensure that services are delivered in a manner that maximises equality of opportunity and extends availability and accessibility to all sections of the community.</w:t>
            </w:r>
          </w:p>
          <w:p w14:paraId="27CD9521" w14:textId="77777777" w:rsidR="00CC6BAE" w:rsidRPr="003B5085" w:rsidRDefault="00CC6BAE" w:rsidP="002855ED">
            <w:pPr>
              <w:numPr>
                <w:ilvl w:val="0"/>
                <w:numId w:val="20"/>
              </w:numPr>
              <w:ind w:right="57"/>
              <w:jc w:val="both"/>
              <w:rPr>
                <w:rFonts w:cs="Arial"/>
                <w:bCs/>
                <w:szCs w:val="24"/>
              </w:rPr>
            </w:pPr>
            <w:r w:rsidRPr="003B5085">
              <w:rPr>
                <w:rFonts w:cs="Arial"/>
                <w:bCs/>
                <w:szCs w:val="24"/>
              </w:rPr>
              <w:t>To fulfil upon request any task reasonably requested of him / her and falling within the range of his / her expertise.</w:t>
            </w:r>
          </w:p>
          <w:p w14:paraId="27CD9522" w14:textId="77777777" w:rsidR="002E2311" w:rsidRPr="003B5085" w:rsidRDefault="002E2311" w:rsidP="00CC6BAE">
            <w:pPr>
              <w:rPr>
                <w:b/>
                <w:szCs w:val="24"/>
              </w:rPr>
            </w:pPr>
          </w:p>
          <w:p w14:paraId="27CD9523" w14:textId="77777777" w:rsidR="003B5085" w:rsidRPr="003B5085" w:rsidRDefault="003B5085" w:rsidP="003B5085">
            <w:pPr>
              <w:jc w:val="both"/>
              <w:rPr>
                <w:szCs w:val="24"/>
              </w:rPr>
            </w:pPr>
            <w:r w:rsidRPr="003B5085">
              <w:rPr>
                <w:szCs w:val="24"/>
              </w:rPr>
              <w:t>This job description is current at the date shown below. In consultation with you it is liable to variation by management to reflect, or anticipate changes in, or to, the job.</w:t>
            </w:r>
          </w:p>
          <w:p w14:paraId="27CD9524" w14:textId="77777777" w:rsidR="003B5085" w:rsidRPr="003B5085" w:rsidRDefault="003B5085" w:rsidP="003B5085">
            <w:pPr>
              <w:jc w:val="both"/>
              <w:rPr>
                <w:szCs w:val="24"/>
              </w:rPr>
            </w:pPr>
          </w:p>
          <w:p w14:paraId="3A535628" w14:textId="77777777" w:rsidR="00466DE5" w:rsidRPr="00B5096C" w:rsidRDefault="00466DE5" w:rsidP="00466DE5">
            <w:pPr>
              <w:rPr>
                <w:szCs w:val="24"/>
              </w:rPr>
            </w:pPr>
            <w:r w:rsidRPr="00B5096C">
              <w:rPr>
                <w:szCs w:val="24"/>
              </w:rPr>
              <w:t xml:space="preserve">The Council is an equal opportunities employer and provider of services.  The Council has a </w:t>
            </w:r>
          </w:p>
          <w:p w14:paraId="2A1D2043" w14:textId="506FCBB0" w:rsidR="00466DE5" w:rsidRDefault="00466DE5" w:rsidP="00466DE5">
            <w:pPr>
              <w:rPr>
                <w:szCs w:val="24"/>
              </w:rPr>
            </w:pPr>
            <w:r>
              <w:rPr>
                <w:szCs w:val="24"/>
              </w:rPr>
              <w:t xml:space="preserve"> statutory duty to promote</w:t>
            </w:r>
            <w:r w:rsidRPr="00B5096C">
              <w:rPr>
                <w:szCs w:val="24"/>
              </w:rPr>
              <w:t xml:space="preserve"> equality and all employees must be aware of that duty and </w:t>
            </w:r>
            <w:r>
              <w:rPr>
                <w:szCs w:val="24"/>
              </w:rPr>
              <w:t>work to</w:t>
            </w:r>
          </w:p>
          <w:p w14:paraId="6873B77E" w14:textId="68FAEEEC" w:rsidR="00466DE5" w:rsidRPr="003B5085" w:rsidRDefault="00466DE5" w:rsidP="00466DE5">
            <w:pPr>
              <w:jc w:val="both"/>
              <w:rPr>
                <w:szCs w:val="24"/>
              </w:rPr>
            </w:pPr>
            <w:r>
              <w:rPr>
                <w:szCs w:val="24"/>
              </w:rPr>
              <w:t xml:space="preserve"> </w:t>
            </w:r>
            <w:r w:rsidRPr="00B5096C">
              <w:rPr>
                <w:szCs w:val="24"/>
              </w:rPr>
              <w:t>the Council’s equality standards.</w:t>
            </w:r>
          </w:p>
          <w:p w14:paraId="27CD9526" w14:textId="77777777" w:rsidR="002E2311" w:rsidRPr="003B5085" w:rsidRDefault="002E2311" w:rsidP="003B5085">
            <w:pPr>
              <w:rPr>
                <w:b/>
                <w:szCs w:val="24"/>
              </w:rPr>
            </w:pPr>
          </w:p>
        </w:tc>
      </w:tr>
      <w:tr w:rsidR="002E2311" w14:paraId="27CD952D" w14:textId="77777777" w:rsidTr="6AEE3598">
        <w:tc>
          <w:tcPr>
            <w:tcW w:w="10534" w:type="dxa"/>
          </w:tcPr>
          <w:p w14:paraId="27CD9528" w14:textId="77777777" w:rsidR="001F136B" w:rsidRDefault="001F136B">
            <w:pPr>
              <w:rPr>
                <w:szCs w:val="24"/>
              </w:rPr>
            </w:pPr>
          </w:p>
          <w:p w14:paraId="27CD9529" w14:textId="77777777" w:rsidR="002E2311" w:rsidRPr="003B5085" w:rsidRDefault="002E2311">
            <w:pPr>
              <w:rPr>
                <w:szCs w:val="24"/>
              </w:rPr>
            </w:pPr>
            <w:r w:rsidRPr="003B5085">
              <w:rPr>
                <w:szCs w:val="24"/>
              </w:rPr>
              <w:lastRenderedPageBreak/>
              <w:t xml:space="preserve">In addition, other duties at the same level of responsibility may be allocated at any time           </w:t>
            </w:r>
          </w:p>
          <w:p w14:paraId="27CD952A" w14:textId="77777777" w:rsidR="001F136B" w:rsidRDefault="002E2311" w:rsidP="003B5085">
            <w:pPr>
              <w:jc w:val="right"/>
              <w:rPr>
                <w:szCs w:val="24"/>
              </w:rPr>
            </w:pPr>
            <w:r w:rsidRPr="003B5085">
              <w:rPr>
                <w:szCs w:val="24"/>
              </w:rPr>
              <w:t xml:space="preserve">                                                                                                          </w:t>
            </w:r>
          </w:p>
          <w:p w14:paraId="27CD952B" w14:textId="637C09A7" w:rsidR="002E2311" w:rsidRDefault="002E2311" w:rsidP="007D6386">
            <w:pPr>
              <w:jc w:val="right"/>
            </w:pPr>
            <w:r>
              <w:t>Date</w:t>
            </w:r>
            <w:r w:rsidR="003B5085">
              <w:t xml:space="preserve"> </w:t>
            </w:r>
            <w:r>
              <w:t xml:space="preserve">Produced: </w:t>
            </w:r>
            <w:r w:rsidR="007D6386">
              <w:t>June 2025</w:t>
            </w:r>
          </w:p>
          <w:p w14:paraId="27CD952C" w14:textId="77777777" w:rsidR="003B5085" w:rsidRPr="003B5085" w:rsidRDefault="003B5085" w:rsidP="003B5085">
            <w:pPr>
              <w:jc w:val="right"/>
              <w:rPr>
                <w:szCs w:val="24"/>
              </w:rPr>
            </w:pPr>
          </w:p>
        </w:tc>
      </w:tr>
    </w:tbl>
    <w:p w14:paraId="27CD952E" w14:textId="77777777" w:rsidR="002E2311" w:rsidRDefault="002E2311">
      <w:pPr>
        <w:pStyle w:val="Caption"/>
      </w:pPr>
    </w:p>
    <w:p w14:paraId="27CD952F" w14:textId="77777777" w:rsidR="002E2311" w:rsidRDefault="002E2311"/>
    <w:p w14:paraId="27CD9530" w14:textId="77777777" w:rsidR="002E2311" w:rsidRDefault="002E2311">
      <w:pPr>
        <w:pStyle w:val="Caption"/>
      </w:pPr>
      <w:r>
        <w:t xml:space="preserve">Position in Departmental </w:t>
      </w:r>
      <w:proofErr w:type="gramStart"/>
      <w:r>
        <w:t>Structure:-</w:t>
      </w:r>
      <w:proofErr w:type="gramEnd"/>
    </w:p>
    <w:p w14:paraId="27CD9531" w14:textId="77777777" w:rsidR="002E2311" w:rsidRDefault="002E2311">
      <w:pPr>
        <w:rPr>
          <w:b/>
        </w:rPr>
      </w:pPr>
    </w:p>
    <w:p w14:paraId="27CD9532" w14:textId="77777777" w:rsidR="002E2311" w:rsidRDefault="00073CA8">
      <w:pPr>
        <w:jc w:val="center"/>
      </w:pPr>
      <w:r>
        <w:t>Contact Centre Manager</w:t>
      </w:r>
    </w:p>
    <w:p w14:paraId="27CD9533" w14:textId="77777777" w:rsidR="002E2311" w:rsidRDefault="002E2311">
      <w:pPr>
        <w:jc w:val="center"/>
      </w:pPr>
      <w:r>
        <w:t>|</w:t>
      </w:r>
    </w:p>
    <w:p w14:paraId="27CD9534" w14:textId="77777777" w:rsidR="002E2311" w:rsidRDefault="00073CA8">
      <w:pPr>
        <w:pStyle w:val="Heading1"/>
        <w:jc w:val="center"/>
        <w:rPr>
          <w:b w:val="0"/>
        </w:rPr>
      </w:pPr>
      <w:r>
        <w:rPr>
          <w:b w:val="0"/>
        </w:rPr>
        <w:t>Customer Service Team Leader</w:t>
      </w:r>
    </w:p>
    <w:p w14:paraId="27CD9535" w14:textId="77777777" w:rsidR="002E2311" w:rsidRDefault="002E2311">
      <w:pPr>
        <w:jc w:val="center"/>
      </w:pPr>
      <w:r>
        <w:t>|</w:t>
      </w:r>
    </w:p>
    <w:p w14:paraId="27CD9536" w14:textId="77777777" w:rsidR="00B30480" w:rsidRPr="00073CA8" w:rsidRDefault="00073CA8">
      <w:pPr>
        <w:jc w:val="center"/>
        <w:rPr>
          <w:b/>
        </w:rPr>
      </w:pPr>
      <w:r w:rsidRPr="00073CA8">
        <w:rPr>
          <w:b/>
        </w:rPr>
        <w:t>Customer Service Advis</w:t>
      </w:r>
      <w:r>
        <w:rPr>
          <w:b/>
        </w:rPr>
        <w:t>o</w:t>
      </w:r>
      <w:r w:rsidRPr="00073CA8">
        <w:rPr>
          <w:b/>
        </w:rPr>
        <w:t>r</w:t>
      </w:r>
    </w:p>
    <w:sectPr w:rsidR="00B30480" w:rsidRPr="00073CA8">
      <w:pgSz w:w="11906" w:h="16838"/>
      <w:pgMar w:top="454" w:right="567" w:bottom="680" w:left="79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C503B"/>
    <w:multiLevelType w:val="singleLevel"/>
    <w:tmpl w:val="0809000F"/>
    <w:lvl w:ilvl="0">
      <w:start w:val="1"/>
      <w:numFmt w:val="decimal"/>
      <w:lvlText w:val="%1."/>
      <w:lvlJc w:val="left"/>
      <w:pPr>
        <w:tabs>
          <w:tab w:val="num" w:pos="360"/>
        </w:tabs>
        <w:ind w:left="360" w:hanging="360"/>
      </w:pPr>
    </w:lvl>
  </w:abstractNum>
  <w:abstractNum w:abstractNumId="1" w15:restartNumberingAfterBreak="0">
    <w:nsid w:val="0A726B61"/>
    <w:multiLevelType w:val="singleLevel"/>
    <w:tmpl w:val="6938EF0E"/>
    <w:lvl w:ilvl="0">
      <w:start w:val="7"/>
      <w:numFmt w:val="decimal"/>
      <w:lvlText w:val="%1."/>
      <w:lvlJc w:val="left"/>
      <w:pPr>
        <w:tabs>
          <w:tab w:val="num" w:pos="390"/>
        </w:tabs>
        <w:ind w:left="390" w:hanging="390"/>
      </w:pPr>
      <w:rPr>
        <w:rFonts w:hint="default"/>
      </w:rPr>
    </w:lvl>
  </w:abstractNum>
  <w:abstractNum w:abstractNumId="2" w15:restartNumberingAfterBreak="0">
    <w:nsid w:val="1B3F08A0"/>
    <w:multiLevelType w:val="singleLevel"/>
    <w:tmpl w:val="0809000F"/>
    <w:lvl w:ilvl="0">
      <w:start w:val="4"/>
      <w:numFmt w:val="decimal"/>
      <w:lvlText w:val="%1."/>
      <w:lvlJc w:val="left"/>
      <w:pPr>
        <w:tabs>
          <w:tab w:val="num" w:pos="360"/>
        </w:tabs>
        <w:ind w:left="360" w:hanging="360"/>
      </w:pPr>
      <w:rPr>
        <w:rFonts w:hint="default"/>
      </w:rPr>
    </w:lvl>
  </w:abstractNum>
  <w:abstractNum w:abstractNumId="3" w15:restartNumberingAfterBreak="0">
    <w:nsid w:val="1C312C66"/>
    <w:multiLevelType w:val="hybridMultilevel"/>
    <w:tmpl w:val="0FACAEC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2A1E6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184024B"/>
    <w:multiLevelType w:val="singleLevel"/>
    <w:tmpl w:val="0809000F"/>
    <w:lvl w:ilvl="0">
      <w:start w:val="1"/>
      <w:numFmt w:val="decimal"/>
      <w:lvlText w:val="%1."/>
      <w:lvlJc w:val="left"/>
      <w:pPr>
        <w:tabs>
          <w:tab w:val="num" w:pos="360"/>
        </w:tabs>
        <w:ind w:left="360" w:hanging="360"/>
      </w:pPr>
    </w:lvl>
  </w:abstractNum>
  <w:abstractNum w:abstractNumId="6" w15:restartNumberingAfterBreak="0">
    <w:nsid w:val="24E102FD"/>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3A877F1F"/>
    <w:multiLevelType w:val="singleLevel"/>
    <w:tmpl w:val="0809000F"/>
    <w:lvl w:ilvl="0">
      <w:start w:val="1"/>
      <w:numFmt w:val="decimal"/>
      <w:lvlText w:val="%1."/>
      <w:lvlJc w:val="left"/>
      <w:pPr>
        <w:tabs>
          <w:tab w:val="num" w:pos="720"/>
        </w:tabs>
        <w:ind w:left="720" w:hanging="360"/>
      </w:pPr>
    </w:lvl>
  </w:abstractNum>
  <w:abstractNum w:abstractNumId="8" w15:restartNumberingAfterBreak="0">
    <w:nsid w:val="40FB130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44CC0EC2"/>
    <w:multiLevelType w:val="hybridMultilevel"/>
    <w:tmpl w:val="98E618E8"/>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4ADB7E44"/>
    <w:multiLevelType w:val="singleLevel"/>
    <w:tmpl w:val="0809000F"/>
    <w:lvl w:ilvl="0">
      <w:start w:val="1"/>
      <w:numFmt w:val="decimal"/>
      <w:lvlText w:val="%1."/>
      <w:lvlJc w:val="left"/>
      <w:pPr>
        <w:tabs>
          <w:tab w:val="num" w:pos="360"/>
        </w:tabs>
        <w:ind w:left="360" w:hanging="360"/>
      </w:pPr>
    </w:lvl>
  </w:abstractNum>
  <w:abstractNum w:abstractNumId="11" w15:restartNumberingAfterBreak="0">
    <w:nsid w:val="4BCD3D9F"/>
    <w:multiLevelType w:val="hybridMultilevel"/>
    <w:tmpl w:val="9558FD74"/>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59ED3320"/>
    <w:multiLevelType w:val="singleLevel"/>
    <w:tmpl w:val="0809000F"/>
    <w:lvl w:ilvl="0">
      <w:start w:val="3"/>
      <w:numFmt w:val="decimal"/>
      <w:lvlText w:val="%1."/>
      <w:lvlJc w:val="left"/>
      <w:pPr>
        <w:tabs>
          <w:tab w:val="num" w:pos="360"/>
        </w:tabs>
        <w:ind w:left="360" w:hanging="360"/>
      </w:pPr>
      <w:rPr>
        <w:rFonts w:hint="default"/>
      </w:rPr>
    </w:lvl>
  </w:abstractNum>
  <w:abstractNum w:abstractNumId="13" w15:restartNumberingAfterBreak="0">
    <w:nsid w:val="5AEF5862"/>
    <w:multiLevelType w:val="singleLevel"/>
    <w:tmpl w:val="0809000F"/>
    <w:lvl w:ilvl="0">
      <w:start w:val="1"/>
      <w:numFmt w:val="decimal"/>
      <w:lvlText w:val="%1."/>
      <w:lvlJc w:val="left"/>
      <w:pPr>
        <w:tabs>
          <w:tab w:val="num" w:pos="360"/>
        </w:tabs>
        <w:ind w:left="360" w:hanging="360"/>
      </w:pPr>
      <w:rPr>
        <w:rFonts w:hint="default"/>
      </w:rPr>
    </w:lvl>
  </w:abstractNum>
  <w:abstractNum w:abstractNumId="14" w15:restartNumberingAfterBreak="0">
    <w:nsid w:val="5C382247"/>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11B076A"/>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16" w15:restartNumberingAfterBreak="0">
    <w:nsid w:val="619A19C1"/>
    <w:multiLevelType w:val="hybridMultilevel"/>
    <w:tmpl w:val="E18AF068"/>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8C10B61"/>
    <w:multiLevelType w:val="hybridMultilevel"/>
    <w:tmpl w:val="9144842E"/>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E39455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779269F1"/>
    <w:multiLevelType w:val="singleLevel"/>
    <w:tmpl w:val="DB247836"/>
    <w:lvl w:ilvl="0">
      <w:start w:val="1"/>
      <w:numFmt w:val="decimal"/>
      <w:lvlText w:val="%1."/>
      <w:legacy w:legacy="1" w:legacySpace="0" w:legacyIndent="283"/>
      <w:lvlJc w:val="left"/>
      <w:pPr>
        <w:ind w:left="283" w:hanging="283"/>
      </w:pPr>
    </w:lvl>
  </w:abstractNum>
  <w:abstractNum w:abstractNumId="20" w15:restartNumberingAfterBreak="0">
    <w:nsid w:val="7F483719"/>
    <w:multiLevelType w:val="hybridMultilevel"/>
    <w:tmpl w:val="FB4403E4"/>
    <w:lvl w:ilvl="0" w:tplc="08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16cid:durableId="932979113">
    <w:abstractNumId w:val="14"/>
  </w:num>
  <w:num w:numId="2" w16cid:durableId="1354920343">
    <w:abstractNumId w:val="8"/>
  </w:num>
  <w:num w:numId="3" w16cid:durableId="1638795453">
    <w:abstractNumId w:val="5"/>
  </w:num>
  <w:num w:numId="4" w16cid:durableId="12730993">
    <w:abstractNumId w:val="0"/>
  </w:num>
  <w:num w:numId="5" w16cid:durableId="1669626829">
    <w:abstractNumId w:val="6"/>
  </w:num>
  <w:num w:numId="6" w16cid:durableId="1117525073">
    <w:abstractNumId w:val="10"/>
  </w:num>
  <w:num w:numId="7" w16cid:durableId="370227480">
    <w:abstractNumId w:val="7"/>
  </w:num>
  <w:num w:numId="8" w16cid:durableId="1618411882">
    <w:abstractNumId w:val="19"/>
  </w:num>
  <w:num w:numId="9" w16cid:durableId="364256220">
    <w:abstractNumId w:val="12"/>
  </w:num>
  <w:num w:numId="10" w16cid:durableId="2091846591">
    <w:abstractNumId w:val="2"/>
  </w:num>
  <w:num w:numId="11" w16cid:durableId="1673533784">
    <w:abstractNumId w:val="1"/>
  </w:num>
  <w:num w:numId="12" w16cid:durableId="134302297">
    <w:abstractNumId w:val="13"/>
  </w:num>
  <w:num w:numId="13" w16cid:durableId="1677001602">
    <w:abstractNumId w:val="15"/>
  </w:num>
  <w:num w:numId="14" w16cid:durableId="1282374021">
    <w:abstractNumId w:val="17"/>
  </w:num>
  <w:num w:numId="15" w16cid:durableId="324894632">
    <w:abstractNumId w:val="20"/>
  </w:num>
  <w:num w:numId="16" w16cid:durableId="94643630">
    <w:abstractNumId w:val="18"/>
  </w:num>
  <w:num w:numId="17" w16cid:durableId="406147302">
    <w:abstractNumId w:val="4"/>
  </w:num>
  <w:num w:numId="18" w16cid:durableId="1392658197">
    <w:abstractNumId w:val="16"/>
  </w:num>
  <w:num w:numId="19" w16cid:durableId="1763336586">
    <w:abstractNumId w:val="11"/>
  </w:num>
  <w:num w:numId="20" w16cid:durableId="1957173142">
    <w:abstractNumId w:val="9"/>
  </w:num>
  <w:num w:numId="21" w16cid:durableId="27821923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4A59"/>
    <w:rsid w:val="00013AD9"/>
    <w:rsid w:val="000214E7"/>
    <w:rsid w:val="00073CA8"/>
    <w:rsid w:val="00085836"/>
    <w:rsid w:val="000B10ED"/>
    <w:rsid w:val="000B6C3D"/>
    <w:rsid w:val="0010353D"/>
    <w:rsid w:val="0011448A"/>
    <w:rsid w:val="001C7B9C"/>
    <w:rsid w:val="001F136B"/>
    <w:rsid w:val="002855ED"/>
    <w:rsid w:val="002E2311"/>
    <w:rsid w:val="00317131"/>
    <w:rsid w:val="0033386B"/>
    <w:rsid w:val="00363A01"/>
    <w:rsid w:val="003947EF"/>
    <w:rsid w:val="003A739B"/>
    <w:rsid w:val="003B5085"/>
    <w:rsid w:val="003D5CF0"/>
    <w:rsid w:val="00412234"/>
    <w:rsid w:val="004471AB"/>
    <w:rsid w:val="00466DE5"/>
    <w:rsid w:val="004D3BB9"/>
    <w:rsid w:val="004E0A96"/>
    <w:rsid w:val="004F247E"/>
    <w:rsid w:val="004F3CA0"/>
    <w:rsid w:val="005110E8"/>
    <w:rsid w:val="00532C9C"/>
    <w:rsid w:val="00540B0E"/>
    <w:rsid w:val="0055371C"/>
    <w:rsid w:val="00556FC9"/>
    <w:rsid w:val="00567209"/>
    <w:rsid w:val="006165AD"/>
    <w:rsid w:val="00616A0C"/>
    <w:rsid w:val="0064538B"/>
    <w:rsid w:val="006A4528"/>
    <w:rsid w:val="006C02EF"/>
    <w:rsid w:val="006F0F8A"/>
    <w:rsid w:val="007166F0"/>
    <w:rsid w:val="007204AA"/>
    <w:rsid w:val="0078387E"/>
    <w:rsid w:val="007B26F3"/>
    <w:rsid w:val="007D6386"/>
    <w:rsid w:val="007D6647"/>
    <w:rsid w:val="007E05B9"/>
    <w:rsid w:val="00803866"/>
    <w:rsid w:val="0084379F"/>
    <w:rsid w:val="008B4663"/>
    <w:rsid w:val="008C3A29"/>
    <w:rsid w:val="008D4BB7"/>
    <w:rsid w:val="008D78AF"/>
    <w:rsid w:val="008F7368"/>
    <w:rsid w:val="00900AB0"/>
    <w:rsid w:val="0091532F"/>
    <w:rsid w:val="00930D23"/>
    <w:rsid w:val="00945793"/>
    <w:rsid w:val="00981BFB"/>
    <w:rsid w:val="009A0486"/>
    <w:rsid w:val="009B4A59"/>
    <w:rsid w:val="00A7752E"/>
    <w:rsid w:val="00A86764"/>
    <w:rsid w:val="00AB27FA"/>
    <w:rsid w:val="00AC09FD"/>
    <w:rsid w:val="00AF0BD2"/>
    <w:rsid w:val="00B1137D"/>
    <w:rsid w:val="00B30480"/>
    <w:rsid w:val="00B5248E"/>
    <w:rsid w:val="00B62309"/>
    <w:rsid w:val="00B90A01"/>
    <w:rsid w:val="00B94281"/>
    <w:rsid w:val="00B94791"/>
    <w:rsid w:val="00C856C2"/>
    <w:rsid w:val="00CA70D4"/>
    <w:rsid w:val="00CC6BAE"/>
    <w:rsid w:val="00CD2D79"/>
    <w:rsid w:val="00D90B02"/>
    <w:rsid w:val="00D9580D"/>
    <w:rsid w:val="00DB3D16"/>
    <w:rsid w:val="00DD0F35"/>
    <w:rsid w:val="00E22D0D"/>
    <w:rsid w:val="00EA53DD"/>
    <w:rsid w:val="00EE64F2"/>
    <w:rsid w:val="00EF70DF"/>
    <w:rsid w:val="00EF7624"/>
    <w:rsid w:val="00F42A8A"/>
    <w:rsid w:val="00F97A30"/>
    <w:rsid w:val="00FC4D12"/>
    <w:rsid w:val="00FE7FC4"/>
    <w:rsid w:val="0FD210EB"/>
    <w:rsid w:val="23FF96BF"/>
    <w:rsid w:val="361B3B40"/>
    <w:rsid w:val="6AEE35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CD94F5"/>
  <w15:chartTrackingRefBased/>
  <w15:docId w15:val="{E30C9B59-2203-4940-8535-662652B74A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rPr>
      <w:b/>
      <w:sz w:val="36"/>
    </w:rPr>
  </w:style>
  <w:style w:type="paragraph" w:styleId="Heading3">
    <w:name w:val="heading 3"/>
    <w:basedOn w:val="Normal"/>
    <w:next w:val="Normal"/>
    <w:qFormat/>
    <w:pPr>
      <w:keepNext/>
      <w:jc w:val="center"/>
      <w:outlineLvl w:val="2"/>
    </w:pPr>
    <w:rPr>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rPr>
      <w:b/>
    </w:rPr>
  </w:style>
  <w:style w:type="paragraph" w:styleId="BodyText">
    <w:name w:val="Body Text"/>
    <w:basedOn w:val="Normal"/>
    <w:pPr>
      <w:jc w:val="center"/>
    </w:pPr>
  </w:style>
  <w:style w:type="paragraph" w:styleId="BodyText2">
    <w:name w:val="Body Text 2"/>
    <w:basedOn w:val="Normal"/>
    <w:pPr>
      <w:jc w:val="both"/>
    </w:pPr>
  </w:style>
  <w:style w:type="paragraph" w:styleId="BalloonText">
    <w:name w:val="Balloon Text"/>
    <w:basedOn w:val="Normal"/>
    <w:semiHidden/>
    <w:rsid w:val="000B6C3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64f86662-e1c4-4a69-b421-f9f18f07dc62"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7600ABAE5EAD944875A8F3FD05D3441" ma:contentTypeVersion="12" ma:contentTypeDescription="Create a new document." ma:contentTypeScope="" ma:versionID="6b63977c4a34978c768fc117e69ba30a">
  <xsd:schema xmlns:xsd="http://www.w3.org/2001/XMLSchema" xmlns:xs="http://www.w3.org/2001/XMLSchema" xmlns:p="http://schemas.microsoft.com/office/2006/metadata/properties" xmlns:ns3="a681b9dd-c258-474a-ab73-52e65e475412" xmlns:ns4="64f86662-e1c4-4a69-b421-f9f18f07dc62" targetNamespace="http://schemas.microsoft.com/office/2006/metadata/properties" ma:root="true" ma:fieldsID="7fde72eafbb9c2bb2a65df523fe1718b" ns3:_="" ns4:_="">
    <xsd:import namespace="a681b9dd-c258-474a-ab73-52e65e475412"/>
    <xsd:import namespace="64f86662-e1c4-4a69-b421-f9f18f07dc62"/>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AutoKeyPoints" minOccurs="0"/>
                <xsd:element ref="ns4:MediaServiceKeyPoint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681b9dd-c258-474a-ab73-52e65e47541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4f86662-e1c4-4a69-b421-f9f18f07dc62"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5300B10-C33F-4671-AB63-BDB1C34D71EB}">
  <ds:schemaRefs>
    <ds:schemaRef ds:uri="http://schemas.microsoft.com/office/2006/metadata/properties"/>
    <ds:schemaRef ds:uri="http://schemas.microsoft.com/office/infopath/2007/PartnerControls"/>
    <ds:schemaRef ds:uri="64f86662-e1c4-4a69-b421-f9f18f07dc62"/>
  </ds:schemaRefs>
</ds:datastoreItem>
</file>

<file path=customXml/itemProps2.xml><?xml version="1.0" encoding="utf-8"?>
<ds:datastoreItem xmlns:ds="http://schemas.openxmlformats.org/officeDocument/2006/customXml" ds:itemID="{5171286B-12CB-4D59-AFDE-7D625DA992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681b9dd-c258-474a-ab73-52e65e475412"/>
    <ds:schemaRef ds:uri="64f86662-e1c4-4a69-b421-f9f18f07dc6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8991084-2A22-4DCC-B11E-AFF080F03A3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494</Words>
  <Characters>2818</Characters>
  <Application>Microsoft Office Word</Application>
  <DocSecurity>0</DocSecurity>
  <Lines>23</Lines>
  <Paragraphs>6</Paragraphs>
  <ScaleCrop>false</ScaleCrop>
  <Company>Preston Borough Council</Company>
  <LinksUpToDate>false</LinksUpToDate>
  <CharactersWithSpaces>3306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EMPLOYEE</dc:title>
  <dc:subject/>
  <dc:creator>I.T. Services</dc:creator>
  <cp:keywords/>
  <cp:lastModifiedBy>Lauren Massey</cp:lastModifiedBy>
  <cp:revision>3</cp:revision>
  <cp:lastPrinted>2018-09-20T09:47:00Z</cp:lastPrinted>
  <dcterms:created xsi:type="dcterms:W3CDTF">2025-06-24T13:54:00Z</dcterms:created>
  <dcterms:modified xsi:type="dcterms:W3CDTF">2025-06-24T13:55:00Z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-1837211160</vt:i4>
  </property>
  <property fmtid="{D5CDD505-2E9C-101B-9397-08002B2CF9AE}" pid="4" name="_EmailSubject">
    <vt:lpwstr>Recruitment</vt:lpwstr>
  </property>
  <property fmtid="{D5CDD505-2E9C-101B-9397-08002B2CF9AE}" pid="5" name="_AuthorEmail">
    <vt:lpwstr>K.Price@preston.gov.uk</vt:lpwstr>
  </property>
  <property fmtid="{D5CDD505-2E9C-101B-9397-08002B2CF9AE}" pid="6" name="_AuthorEmailDisplayName">
    <vt:lpwstr>Karen Price</vt:lpwstr>
  </property>
  <property fmtid="{D5CDD505-2E9C-101B-9397-08002B2CF9AE}" pid="7" name="_PreviousAdHocReviewCycleID">
    <vt:i4>-1707522339</vt:i4>
  </property>
  <property fmtid="{D5CDD505-2E9C-101B-9397-08002B2CF9AE}" pid="8" name="ContentTypeId">
    <vt:lpwstr>0x01010037600ABAE5EAD944875A8F3FD05D3441</vt:lpwstr>
  </property>
  <property fmtid="{D5CDD505-2E9C-101B-9397-08002B2CF9AE}" pid="9" name="_ReviewingToolsShownOnce">
    <vt:lpwstr/>
  </property>
</Properties>
</file>